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古丈县</w:t>
      </w:r>
      <w:r>
        <w:rPr>
          <w:rFonts w:hint="eastAsia" w:ascii="方正小标宋简体" w:hAnsi="黑体" w:eastAsia="方正小标宋简体"/>
          <w:sz w:val="44"/>
          <w:szCs w:val="44"/>
          <w:u w:val="single"/>
        </w:rPr>
        <w:t xml:space="preserve">     </w:t>
      </w:r>
      <w:r>
        <w:rPr>
          <w:rFonts w:hint="eastAsia" w:ascii="方正小标宋简体" w:hAnsi="黑体" w:eastAsia="方正小标宋简体"/>
          <w:sz w:val="44"/>
          <w:szCs w:val="44"/>
        </w:rPr>
        <w:t>镇申请医疗救助公示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根据《古丈县人民政府办公室关于印发</w:t>
      </w:r>
      <w:r>
        <w:rPr>
          <w:rFonts w:hint="eastAsia" w:ascii="仿宋_GB2312" w:eastAsia="仿宋_GB2312"/>
          <w:sz w:val="32"/>
          <w:szCs w:val="32"/>
        </w:rPr>
        <w:t>〈</w:t>
      </w:r>
      <w:r>
        <w:rPr>
          <w:rFonts w:hint="eastAsia" w:eastAsia="仿宋_GB2312"/>
          <w:sz w:val="32"/>
          <w:szCs w:val="32"/>
        </w:rPr>
        <w:t>古丈县医疗救助实施方案</w:t>
      </w:r>
      <w:r>
        <w:rPr>
          <w:rFonts w:hint="eastAsia" w:ascii="仿宋_GB2312" w:eastAsia="仿宋_GB2312"/>
          <w:sz w:val="32"/>
          <w:szCs w:val="32"/>
        </w:rPr>
        <w:t>〉</w:t>
      </w:r>
      <w:r>
        <w:rPr>
          <w:rFonts w:hint="eastAsia" w:eastAsia="仿宋_GB2312"/>
          <w:sz w:val="32"/>
          <w:szCs w:val="32"/>
        </w:rPr>
        <w:t>通知》(古政办发〔2022〕30号)要求，现将到镇、村(社区)申请医疗救助人员基本情况进行公示，公示期为____年____月____日至____年____月____日(公示期为5日)，请大家予以监督，如有异议，请于____年____月____日前以信函、电话、网上举报等方式反映。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联 系 人：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联系地址：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受理举报邮箱：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受理举报电话：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2NjI0NmM3NjUyOTIyMWUwYWRhYzRkMTA0MzE4YjMifQ=="/>
  </w:docVars>
  <w:rsids>
    <w:rsidRoot w:val="00000000"/>
    <w:rsid w:val="134A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2022-09-26T05:59:47Z</dcterms:created>
  <dc:creator>Administrator</dc:creator>
  <cp:lastModifiedBy>Administrator</cp:lastModifiedBy>
  <dcterms:modified xsi:type="dcterms:W3CDTF">2022-09-26T06:00:00Z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09FA23C774864D1187658968CFC0C8E1</vt:lpwstr>
  </property>
</Properties>
</file>