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E9C73"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5766F2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6"/>
          <w:szCs w:val="36"/>
          <w:shd w:val="clear" w:fill="FFFFFF"/>
          <w:lang w:val="en-US" w:eastAsia="zh-CN"/>
        </w:rPr>
        <w:t>古丈县断龙山镇202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6"/>
          <w:szCs w:val="36"/>
          <w:shd w:val="clear" w:fill="FFFFFF"/>
          <w:lang w:val="en-US" w:eastAsia="zh-CN"/>
        </w:rPr>
        <w:t>年政府信息公开工作年度报告</w:t>
      </w:r>
    </w:p>
    <w:p w14:paraId="234A49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10DC372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根据《中华人民共和国政府信息公开条例》(以下简称《条例》)、《湖南省实施〈中华人民共和国政府信息公开条例〉办法》精神,特向社会公布202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年度古丈县政府信息公开工作报告。本报告中所列数据的统计期限为202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日至12月31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日。如对本报告有任何疑问,请与断龙山镇党委政府综合办公室联系(地址:古丈县断龙山镇人民政府;邮编:416306;电话:0743-4952505)。</w:t>
      </w:r>
    </w:p>
    <w:p w14:paraId="138AF2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一、总体情况</w:t>
      </w:r>
    </w:p>
    <w:p w14:paraId="4E0F14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在2024年，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eastAsia="zh-CN" w:bidi="ar"/>
        </w:rPr>
        <w:t>断龙山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镇依据《中华人民共和国政府信息公开条例》、《湖南省实施&lt;中华人民共和国政府信息公开条例&gt;办法》以及《湘西自治州政府信息公开工作制度》等规范性文件的规定，紧密结合镇政府信息公开工作的实际情况，严格执行政府信息公开的相关规定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eastAsia="zh-CN" w:bidi="ar"/>
        </w:rPr>
        <w:t>一是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加强了组织领导，由分管副镇长担任总负责人，明确信息公开的分管领导，办公室等相关负责人组成工作团队，办公室具体负责日常事务，全面负责信息公开工作的组织实施。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eastAsia="zh-CN" w:bidi="ar"/>
        </w:rPr>
        <w:t>二是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组织了专题研究会议，由镇政府领导班子亲自部署，深入探讨行政许可、行政审批、信息公开、政府采购等关键环节，确保各项任务严格按照既定要求落实到位。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eastAsia="zh-CN" w:bidi="ar"/>
        </w:rPr>
        <w:t>三是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采取多种措施积极推进信息公开工作，通过网络报送、公开栏发布等多种形式，及时发布政策法规、通知公告、财政信息和工作动态等重要信息，全年共发布各类工作信息68条。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eastAsia="zh-CN" w:bidi="ar"/>
        </w:rPr>
        <w:t>四是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加强了信息公开制度建设，制定并完善了信息发布审核登记、信息公开年度报告等制度，确保信息公开工作规范、有序进行。</w:t>
      </w:r>
    </w:p>
    <w:p w14:paraId="2C5CFE1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主动公开政府信息情况</w:t>
      </w:r>
    </w:p>
    <w:p w14:paraId="69FE5C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</w:p>
    <w:tbl>
      <w:tblPr>
        <w:tblStyle w:val="5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58"/>
        <w:gridCol w:w="2267"/>
        <w:gridCol w:w="2292"/>
      </w:tblGrid>
      <w:tr w14:paraId="0A552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099" w:type="dxa"/>
            <w:gridSpan w:val="4"/>
            <w:vAlign w:val="top"/>
          </w:tcPr>
          <w:p w14:paraId="3DA9EF41">
            <w:pPr>
              <w:spacing w:before="213" w:line="219" w:lineRule="auto"/>
              <w:ind w:left="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第二十条第(一)项</w:t>
            </w:r>
          </w:p>
        </w:tc>
      </w:tr>
      <w:tr w14:paraId="7B95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282" w:type="dxa"/>
            <w:vAlign w:val="top"/>
          </w:tcPr>
          <w:p w14:paraId="3E946DAB">
            <w:pPr>
              <w:spacing w:before="190" w:line="219" w:lineRule="auto"/>
              <w:ind w:left="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258" w:type="dxa"/>
            <w:vAlign w:val="top"/>
          </w:tcPr>
          <w:p w14:paraId="2C4258EA">
            <w:pPr>
              <w:spacing w:before="189" w:line="219" w:lineRule="auto"/>
              <w:ind w:left="6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本年制发件数</w:t>
            </w:r>
          </w:p>
        </w:tc>
        <w:tc>
          <w:tcPr>
            <w:tcW w:w="2267" w:type="dxa"/>
            <w:vAlign w:val="top"/>
          </w:tcPr>
          <w:p w14:paraId="7365D23F">
            <w:pPr>
              <w:spacing w:before="189" w:line="219" w:lineRule="auto"/>
              <w:ind w:left="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本年废止件数</w:t>
            </w:r>
          </w:p>
        </w:tc>
        <w:tc>
          <w:tcPr>
            <w:tcW w:w="2292" w:type="dxa"/>
            <w:vAlign w:val="top"/>
          </w:tcPr>
          <w:p w14:paraId="4BA62512">
            <w:pPr>
              <w:spacing w:before="187" w:line="219" w:lineRule="auto"/>
              <w:ind w:left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现行有效件数</w:t>
            </w:r>
          </w:p>
        </w:tc>
      </w:tr>
      <w:tr w14:paraId="6FF9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282" w:type="dxa"/>
            <w:vAlign w:val="top"/>
          </w:tcPr>
          <w:p w14:paraId="6449B074">
            <w:pPr>
              <w:spacing w:before="210" w:line="219" w:lineRule="auto"/>
              <w:ind w:left="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规章</w:t>
            </w:r>
          </w:p>
        </w:tc>
        <w:tc>
          <w:tcPr>
            <w:tcW w:w="2258" w:type="dxa"/>
            <w:vAlign w:val="center"/>
          </w:tcPr>
          <w:p w14:paraId="680CC4F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67" w:type="dxa"/>
            <w:vAlign w:val="center"/>
          </w:tcPr>
          <w:p w14:paraId="0309CB4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 w14:paraId="61E908A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1E32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282" w:type="dxa"/>
            <w:vAlign w:val="top"/>
          </w:tcPr>
          <w:p w14:paraId="09DCAF41">
            <w:pPr>
              <w:spacing w:before="193" w:line="219" w:lineRule="auto"/>
              <w:ind w:left="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行政规范性文件</w:t>
            </w:r>
          </w:p>
        </w:tc>
        <w:tc>
          <w:tcPr>
            <w:tcW w:w="2258" w:type="dxa"/>
            <w:vAlign w:val="center"/>
          </w:tcPr>
          <w:p w14:paraId="2AA28B8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67" w:type="dxa"/>
            <w:vAlign w:val="center"/>
          </w:tcPr>
          <w:p w14:paraId="2F08F76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 w14:paraId="2983C48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8AE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099" w:type="dxa"/>
            <w:gridSpan w:val="4"/>
            <w:vAlign w:val="top"/>
          </w:tcPr>
          <w:p w14:paraId="24F51C03">
            <w:pPr>
              <w:spacing w:before="214" w:line="219" w:lineRule="auto"/>
              <w:ind w:left="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第二十条第(五)项</w:t>
            </w:r>
          </w:p>
        </w:tc>
      </w:tr>
      <w:tr w14:paraId="20A5F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282" w:type="dxa"/>
            <w:vAlign w:val="top"/>
          </w:tcPr>
          <w:p w14:paraId="35CC9EB0">
            <w:pPr>
              <w:spacing w:before="206" w:line="219" w:lineRule="auto"/>
              <w:ind w:left="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6817" w:type="dxa"/>
            <w:gridSpan w:val="3"/>
            <w:vAlign w:val="top"/>
          </w:tcPr>
          <w:p w14:paraId="2BA0E87F">
            <w:pPr>
              <w:spacing w:before="205" w:line="219" w:lineRule="auto"/>
              <w:ind w:left="6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本年处理决定数量</w:t>
            </w:r>
          </w:p>
        </w:tc>
      </w:tr>
      <w:tr w14:paraId="12EF7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282" w:type="dxa"/>
            <w:vAlign w:val="top"/>
          </w:tcPr>
          <w:p w14:paraId="74B1BB6A">
            <w:pPr>
              <w:spacing w:before="208" w:line="220" w:lineRule="auto"/>
              <w:ind w:left="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6817" w:type="dxa"/>
            <w:gridSpan w:val="3"/>
            <w:vAlign w:val="center"/>
          </w:tcPr>
          <w:p w14:paraId="626E335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1324" w:tblpY="625"/>
        <w:tblOverlap w:val="never"/>
        <w:tblW w:w="90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6827"/>
      </w:tblGrid>
      <w:tr w14:paraId="317B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89" w:type="dxa"/>
            <w:gridSpan w:val="2"/>
            <w:vAlign w:val="top"/>
          </w:tcPr>
          <w:p w14:paraId="224E933D">
            <w:pPr>
              <w:spacing w:before="204" w:line="219" w:lineRule="auto"/>
              <w:ind w:left="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第二十条第(六)项</w:t>
            </w:r>
          </w:p>
        </w:tc>
      </w:tr>
      <w:tr w14:paraId="02E4A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62" w:type="dxa"/>
            <w:vAlign w:val="top"/>
          </w:tcPr>
          <w:p w14:paraId="3A3677C4">
            <w:pPr>
              <w:spacing w:before="190" w:line="219" w:lineRule="auto"/>
              <w:ind w:left="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6827" w:type="dxa"/>
            <w:vAlign w:val="top"/>
          </w:tcPr>
          <w:p w14:paraId="6823FC4E">
            <w:pPr>
              <w:spacing w:before="188" w:line="219" w:lineRule="auto"/>
              <w:ind w:left="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本年处理决定数量</w:t>
            </w:r>
          </w:p>
        </w:tc>
      </w:tr>
      <w:tr w14:paraId="399A8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62" w:type="dxa"/>
            <w:vAlign w:val="top"/>
          </w:tcPr>
          <w:p w14:paraId="248D70C6">
            <w:pPr>
              <w:spacing w:before="191" w:line="220" w:lineRule="auto"/>
              <w:ind w:left="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行政处罚</w:t>
            </w:r>
          </w:p>
        </w:tc>
        <w:tc>
          <w:tcPr>
            <w:tcW w:w="6827" w:type="dxa"/>
            <w:vAlign w:val="center"/>
          </w:tcPr>
          <w:p w14:paraId="0094AB6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6355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62" w:type="dxa"/>
            <w:vAlign w:val="top"/>
          </w:tcPr>
          <w:p w14:paraId="2D95086D">
            <w:pPr>
              <w:spacing w:before="202" w:line="220" w:lineRule="auto"/>
              <w:ind w:left="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行政强制</w:t>
            </w:r>
          </w:p>
        </w:tc>
        <w:tc>
          <w:tcPr>
            <w:tcW w:w="6827" w:type="dxa"/>
            <w:vAlign w:val="center"/>
          </w:tcPr>
          <w:p w14:paraId="68858D0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593C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89" w:type="dxa"/>
            <w:gridSpan w:val="2"/>
            <w:vAlign w:val="top"/>
          </w:tcPr>
          <w:p w14:paraId="382781CB">
            <w:pPr>
              <w:spacing w:before="194" w:line="219" w:lineRule="auto"/>
              <w:ind w:left="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第二十条第(八)项</w:t>
            </w:r>
          </w:p>
        </w:tc>
      </w:tr>
      <w:tr w14:paraId="10A4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62" w:type="dxa"/>
            <w:vAlign w:val="top"/>
          </w:tcPr>
          <w:p w14:paraId="3A56BBE3">
            <w:pPr>
              <w:spacing w:before="196" w:line="219" w:lineRule="auto"/>
              <w:ind w:left="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6827" w:type="dxa"/>
            <w:vAlign w:val="top"/>
          </w:tcPr>
          <w:p w14:paraId="71DF44EC">
            <w:pPr>
              <w:spacing w:before="194" w:line="219" w:lineRule="auto"/>
              <w:ind w:left="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本年收费金额(单位：万元)</w:t>
            </w:r>
          </w:p>
        </w:tc>
      </w:tr>
      <w:tr w14:paraId="4C793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2" w:type="dxa"/>
            <w:vAlign w:val="top"/>
          </w:tcPr>
          <w:p w14:paraId="6ED46FD2">
            <w:pPr>
              <w:spacing w:before="207" w:line="219" w:lineRule="auto"/>
              <w:ind w:left="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行政事业性收费</w:t>
            </w:r>
          </w:p>
        </w:tc>
        <w:tc>
          <w:tcPr>
            <w:tcW w:w="6827" w:type="dxa"/>
            <w:vAlign w:val="center"/>
          </w:tcPr>
          <w:p w14:paraId="089CFC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1082F225"/>
    <w:p w14:paraId="4C85447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5EF8D3">
      <w:pPr>
        <w:bidi w:val="0"/>
        <w:rPr>
          <w:lang w:val="en-US" w:eastAsia="zh-CN"/>
        </w:rPr>
      </w:pPr>
    </w:p>
    <w:p w14:paraId="3F71E155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A0ECEC5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06745E07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48D1F808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48C9834B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494D57ED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5F309C7C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4D6E7E6F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1EC23771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03F1F26A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p w14:paraId="1DBC9E7E">
      <w:pPr>
        <w:spacing w:line="63" w:lineRule="exact"/>
      </w:pPr>
    </w:p>
    <w:p w14:paraId="3982C0C5">
      <w:pPr>
        <w:spacing w:line="272" w:lineRule="auto"/>
        <w:rPr>
          <w:rFonts w:ascii="Arial"/>
          <w:sz w:val="21"/>
        </w:rPr>
      </w:pPr>
    </w:p>
    <w:p w14:paraId="61D45188">
      <w:pPr>
        <w:numPr>
          <w:ilvl w:val="0"/>
          <w:numId w:val="1"/>
        </w:numPr>
        <w:spacing w:before="91" w:line="219" w:lineRule="auto"/>
        <w:ind w:left="0" w:leftChars="0" w:firstLine="620" w:firstLineChars="200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收到和处理政府信息公开申请情况</w:t>
      </w:r>
    </w:p>
    <w:p w14:paraId="07F24097">
      <w:pPr>
        <w:numPr>
          <w:ilvl w:val="0"/>
          <w:numId w:val="0"/>
        </w:numPr>
        <w:spacing w:before="91" w:line="219" w:lineRule="auto"/>
        <w:ind w:leftChars="200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29C702B2"/>
    <w:tbl>
      <w:tblPr>
        <w:tblStyle w:val="5"/>
        <w:tblpPr w:leftFromText="180" w:rightFromText="180" w:vertAnchor="text" w:horzAnchor="page" w:tblpX="1646" w:tblpY="56"/>
        <w:tblOverlap w:val="never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19"/>
        <w:gridCol w:w="2727"/>
        <w:gridCol w:w="869"/>
        <w:gridCol w:w="639"/>
        <w:gridCol w:w="729"/>
        <w:gridCol w:w="659"/>
        <w:gridCol w:w="599"/>
        <w:gridCol w:w="430"/>
        <w:gridCol w:w="444"/>
      </w:tblGrid>
      <w:tr w14:paraId="75D3A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10" w:type="dxa"/>
            <w:gridSpan w:val="3"/>
            <w:vMerge w:val="restart"/>
            <w:tcBorders>
              <w:bottom w:val="nil"/>
            </w:tcBorders>
            <w:vAlign w:val="top"/>
          </w:tcPr>
          <w:p w14:paraId="1440401F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5CAE934E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16A2BE35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29CA75DA">
            <w:pPr>
              <w:spacing w:before="68" w:line="246" w:lineRule="auto"/>
              <w:ind w:left="104" w:right="356" w:firstLine="14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(本列数据的勾稽关系为：第一项加第二项之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和，等于第三项加第四项之和)</w:t>
            </w:r>
          </w:p>
        </w:tc>
        <w:tc>
          <w:tcPr>
            <w:tcW w:w="4369" w:type="dxa"/>
            <w:gridSpan w:val="7"/>
            <w:vAlign w:val="top"/>
          </w:tcPr>
          <w:p w14:paraId="3360B78C">
            <w:pPr>
              <w:spacing w:before="203" w:line="219" w:lineRule="auto"/>
              <w:ind w:left="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申请人情况</w:t>
            </w:r>
          </w:p>
        </w:tc>
      </w:tr>
      <w:tr w14:paraId="56839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FF784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3EB61E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1EBABE9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E71C3B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9D9E421">
            <w:pPr>
              <w:spacing w:before="68" w:line="220" w:lineRule="auto"/>
              <w:ind w:left="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自然人</w:t>
            </w:r>
          </w:p>
        </w:tc>
        <w:tc>
          <w:tcPr>
            <w:tcW w:w="3056" w:type="dxa"/>
            <w:gridSpan w:val="5"/>
            <w:vAlign w:val="top"/>
          </w:tcPr>
          <w:p w14:paraId="50274D81">
            <w:pPr>
              <w:spacing w:before="189" w:line="220" w:lineRule="auto"/>
              <w:ind w:left="6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法人或其他组织</w:t>
            </w:r>
          </w:p>
        </w:tc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6B36BFB4">
            <w:pPr>
              <w:spacing w:before="174" w:line="217" w:lineRule="auto"/>
              <w:ind w:left="6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总计</w:t>
            </w:r>
          </w:p>
        </w:tc>
      </w:tr>
      <w:tr w14:paraId="46014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710" w:type="dxa"/>
            <w:gridSpan w:val="3"/>
            <w:vMerge w:val="continue"/>
            <w:tcBorders>
              <w:top w:val="nil"/>
            </w:tcBorders>
            <w:vAlign w:val="top"/>
          </w:tcPr>
          <w:p w14:paraId="3509658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6C89A79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581D11A">
            <w:pPr>
              <w:spacing w:before="280" w:line="461" w:lineRule="exact"/>
              <w:ind w:left="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9"/>
                <w:sz w:val="21"/>
                <w:szCs w:val="21"/>
              </w:rPr>
              <w:t>商业</w:t>
            </w:r>
          </w:p>
          <w:p w14:paraId="4DD5307C">
            <w:pPr>
              <w:spacing w:line="229" w:lineRule="auto"/>
              <w:ind w:left="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企业</w:t>
            </w:r>
          </w:p>
        </w:tc>
        <w:tc>
          <w:tcPr>
            <w:tcW w:w="729" w:type="dxa"/>
            <w:vAlign w:val="top"/>
          </w:tcPr>
          <w:p w14:paraId="4BB865D4">
            <w:pPr>
              <w:spacing w:before="278" w:line="460" w:lineRule="exact"/>
              <w:ind w:left="4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9"/>
                <w:sz w:val="21"/>
                <w:szCs w:val="21"/>
              </w:rPr>
              <w:t>科研</w:t>
            </w:r>
          </w:p>
          <w:p w14:paraId="26B823E8">
            <w:pPr>
              <w:spacing w:line="218" w:lineRule="auto"/>
              <w:ind w:left="4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659" w:type="dxa"/>
            <w:vAlign w:val="top"/>
          </w:tcPr>
          <w:p w14:paraId="196B9032">
            <w:pPr>
              <w:spacing w:before="208" w:line="304" w:lineRule="exact"/>
              <w:ind w:left="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社会</w:t>
            </w:r>
          </w:p>
          <w:p w14:paraId="07D2219D">
            <w:pPr>
              <w:spacing w:line="222" w:lineRule="auto"/>
              <w:ind w:left="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公益</w:t>
            </w:r>
          </w:p>
          <w:p w14:paraId="497ABD0A">
            <w:pPr>
              <w:spacing w:before="48" w:line="224" w:lineRule="auto"/>
              <w:ind w:left="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组织</w:t>
            </w:r>
          </w:p>
        </w:tc>
        <w:tc>
          <w:tcPr>
            <w:tcW w:w="599" w:type="dxa"/>
            <w:vAlign w:val="top"/>
          </w:tcPr>
          <w:p w14:paraId="182304DE">
            <w:pPr>
              <w:spacing w:before="210" w:line="251" w:lineRule="auto"/>
              <w:ind w:left="58" w:right="9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430" w:type="dxa"/>
            <w:textDirection w:val="tbRlV"/>
            <w:vAlign w:val="top"/>
          </w:tcPr>
          <w:p w14:paraId="700D278C">
            <w:pPr>
              <w:spacing w:before="159" w:line="217" w:lineRule="auto"/>
              <w:ind w:left="3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0D9C0760">
            <w:pPr>
              <w:jc w:val="center"/>
              <w:rPr>
                <w:rFonts w:ascii="Arial"/>
                <w:sz w:val="21"/>
              </w:rPr>
            </w:pPr>
          </w:p>
        </w:tc>
      </w:tr>
      <w:tr w14:paraId="7344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10" w:type="dxa"/>
            <w:gridSpan w:val="3"/>
            <w:vAlign w:val="top"/>
          </w:tcPr>
          <w:p w14:paraId="2B9A5C47">
            <w:pPr>
              <w:spacing w:before="229" w:line="219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69" w:type="dxa"/>
            <w:vAlign w:val="center"/>
          </w:tcPr>
          <w:p w14:paraId="455AC64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42292A9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0B5959A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7C0B8D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43E8127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15D56F1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22C319B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DEB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710" w:type="dxa"/>
            <w:gridSpan w:val="3"/>
            <w:vAlign w:val="top"/>
          </w:tcPr>
          <w:p w14:paraId="1F381C9D">
            <w:pPr>
              <w:spacing w:before="240" w:line="219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69" w:type="dxa"/>
            <w:vAlign w:val="center"/>
          </w:tcPr>
          <w:p w14:paraId="676D8AE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0C9E5AD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02DACF4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55188A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3F6C60B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0C942D2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3104A91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90DB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74BD3285">
            <w:pPr>
              <w:spacing w:line="341" w:lineRule="auto"/>
              <w:jc w:val="center"/>
              <w:rPr>
                <w:rFonts w:ascii="Arial"/>
                <w:sz w:val="21"/>
              </w:rPr>
            </w:pPr>
          </w:p>
          <w:p w14:paraId="344C6862">
            <w:pPr>
              <w:spacing w:before="68" w:line="301" w:lineRule="exact"/>
              <w:ind w:left="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三、本</w:t>
            </w:r>
          </w:p>
          <w:p w14:paraId="1A8CEC8F">
            <w:pPr>
              <w:spacing w:line="219" w:lineRule="auto"/>
              <w:ind w:left="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年度办</w:t>
            </w:r>
          </w:p>
          <w:p w14:paraId="5B60A98B">
            <w:pPr>
              <w:spacing w:before="51" w:line="220" w:lineRule="auto"/>
              <w:ind w:left="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理结果</w:t>
            </w:r>
          </w:p>
        </w:tc>
        <w:tc>
          <w:tcPr>
            <w:tcW w:w="3846" w:type="dxa"/>
            <w:gridSpan w:val="2"/>
            <w:vAlign w:val="top"/>
          </w:tcPr>
          <w:p w14:paraId="187FB095">
            <w:pPr>
              <w:spacing w:before="233" w:line="221" w:lineRule="auto"/>
              <w:ind w:left="1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(一)予以公开</w:t>
            </w:r>
          </w:p>
        </w:tc>
        <w:tc>
          <w:tcPr>
            <w:tcW w:w="869" w:type="dxa"/>
            <w:vAlign w:val="center"/>
          </w:tcPr>
          <w:p w14:paraId="59F5433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48699F1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7B5F41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0706F3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67F168D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5F4E957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609AE2D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071D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3803EA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46" w:type="dxa"/>
            <w:gridSpan w:val="2"/>
            <w:vAlign w:val="top"/>
          </w:tcPr>
          <w:p w14:paraId="3C8F23B5">
            <w:pPr>
              <w:spacing w:before="234" w:line="242" w:lineRule="auto"/>
              <w:ind w:left="30" w:right="203" w:firstLine="1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(二)部分公开(区分处理的，只计这一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情形，不计其他情形)</w:t>
            </w:r>
          </w:p>
        </w:tc>
        <w:tc>
          <w:tcPr>
            <w:tcW w:w="869" w:type="dxa"/>
            <w:vAlign w:val="center"/>
          </w:tcPr>
          <w:p w14:paraId="27396FC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10E9CDC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7536BF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050AD39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00BA5F3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05CD8CF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2A19530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1D52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A95EB07">
            <w:pPr>
              <w:spacing w:before="253" w:line="301" w:lineRule="exact"/>
              <w:ind w:left="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三、本</w:t>
            </w:r>
          </w:p>
          <w:p w14:paraId="075BCA35">
            <w:pPr>
              <w:spacing w:line="219" w:lineRule="auto"/>
              <w:ind w:left="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年度办</w:t>
            </w:r>
          </w:p>
          <w:p w14:paraId="7CEF27CA">
            <w:pPr>
              <w:spacing w:before="61" w:line="220" w:lineRule="auto"/>
              <w:ind w:left="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理结果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1682A">
            <w:pPr>
              <w:spacing w:before="227" w:line="236" w:lineRule="auto"/>
              <w:ind w:lef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(三)不</w:t>
            </w:r>
          </w:p>
          <w:p w14:paraId="342F2149">
            <w:pPr>
              <w:spacing w:line="220" w:lineRule="auto"/>
              <w:ind w:left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予公开</w:t>
            </w:r>
          </w:p>
        </w:tc>
        <w:tc>
          <w:tcPr>
            <w:tcW w:w="2727" w:type="dxa"/>
            <w:tcBorders>
              <w:left w:val="single" w:color="auto" w:sz="4" w:space="0"/>
            </w:tcBorders>
            <w:vAlign w:val="top"/>
          </w:tcPr>
          <w:p w14:paraId="507ECCAF">
            <w:pPr>
              <w:spacing w:before="204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1.属于国家秘密</w:t>
            </w:r>
          </w:p>
        </w:tc>
        <w:tc>
          <w:tcPr>
            <w:tcW w:w="869" w:type="dxa"/>
            <w:vAlign w:val="center"/>
          </w:tcPr>
          <w:p w14:paraId="665FD2D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61BE038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55BC8E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237B3EB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3F66D66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5473869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4BCC51F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8B86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42DA5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C36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27" w:type="dxa"/>
            <w:tcBorders>
              <w:left w:val="single" w:color="auto" w:sz="4" w:space="0"/>
            </w:tcBorders>
            <w:vAlign w:val="top"/>
          </w:tcPr>
          <w:p w14:paraId="3898BC72">
            <w:pPr>
              <w:spacing w:before="224" w:line="243" w:lineRule="auto"/>
              <w:ind w:left="61" w:righ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2.其他法律行政法规禁止公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</w:p>
        </w:tc>
        <w:tc>
          <w:tcPr>
            <w:tcW w:w="869" w:type="dxa"/>
            <w:vAlign w:val="center"/>
          </w:tcPr>
          <w:p w14:paraId="143FB77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4B0D695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587E40B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496AC9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035E275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731B1C4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034997C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9B44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3BC72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116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27" w:type="dxa"/>
            <w:tcBorders>
              <w:left w:val="single" w:color="auto" w:sz="4" w:space="0"/>
            </w:tcBorders>
            <w:vAlign w:val="top"/>
          </w:tcPr>
          <w:p w14:paraId="167CE978">
            <w:pPr>
              <w:spacing w:before="205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3.危及“三安全一稳定”</w:t>
            </w:r>
          </w:p>
        </w:tc>
        <w:tc>
          <w:tcPr>
            <w:tcW w:w="869" w:type="dxa"/>
            <w:vAlign w:val="center"/>
          </w:tcPr>
          <w:p w14:paraId="0881004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480ED16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4EB951D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A64686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0AE7454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5558FA0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3787B70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BBF4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375C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70F9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27" w:type="dxa"/>
            <w:tcBorders>
              <w:left w:val="single" w:color="auto" w:sz="4" w:space="0"/>
            </w:tcBorders>
            <w:vAlign w:val="top"/>
          </w:tcPr>
          <w:p w14:paraId="5D985F72">
            <w:pPr>
              <w:spacing w:before="205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4.保护第三方合法权益</w:t>
            </w:r>
          </w:p>
        </w:tc>
        <w:tc>
          <w:tcPr>
            <w:tcW w:w="869" w:type="dxa"/>
            <w:vAlign w:val="center"/>
          </w:tcPr>
          <w:p w14:paraId="1015F2D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64E170E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86ED3B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4DDEE20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192103A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109B7D9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32A9F3A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148F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06043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CBF3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27" w:type="dxa"/>
            <w:tcBorders>
              <w:left w:val="single" w:color="auto" w:sz="4" w:space="0"/>
            </w:tcBorders>
            <w:vAlign w:val="top"/>
          </w:tcPr>
          <w:p w14:paraId="20EB8E2F">
            <w:pPr>
              <w:spacing w:before="206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5.属于三类内部事务信息</w:t>
            </w:r>
          </w:p>
        </w:tc>
        <w:tc>
          <w:tcPr>
            <w:tcW w:w="869" w:type="dxa"/>
            <w:vAlign w:val="center"/>
          </w:tcPr>
          <w:p w14:paraId="18DCECB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5E2C688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057664E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B215AD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2AD9D97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2AF7903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014FCD3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26E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0B7C4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C292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27" w:type="dxa"/>
            <w:tcBorders>
              <w:left w:val="single" w:color="auto" w:sz="4" w:space="0"/>
            </w:tcBorders>
            <w:vAlign w:val="top"/>
          </w:tcPr>
          <w:p w14:paraId="75BB4050">
            <w:pPr>
              <w:spacing w:before="196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6.属于四类过程性信息</w:t>
            </w:r>
          </w:p>
        </w:tc>
        <w:tc>
          <w:tcPr>
            <w:tcW w:w="869" w:type="dxa"/>
            <w:vAlign w:val="center"/>
          </w:tcPr>
          <w:p w14:paraId="0471A09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573492F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58347B6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0B8EDA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0417327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436FBF7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5258E9B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2C88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4C181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5BD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27" w:type="dxa"/>
            <w:tcBorders>
              <w:left w:val="single" w:color="auto" w:sz="4" w:space="0"/>
            </w:tcBorders>
            <w:vAlign w:val="top"/>
          </w:tcPr>
          <w:p w14:paraId="4A4B2C0D">
            <w:pPr>
              <w:spacing w:before="207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7.属于行政执法案卷</w:t>
            </w:r>
          </w:p>
        </w:tc>
        <w:tc>
          <w:tcPr>
            <w:tcW w:w="869" w:type="dxa"/>
            <w:vAlign w:val="center"/>
          </w:tcPr>
          <w:p w14:paraId="55AA3AB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534A9AB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738E43A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481FAD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4CCE2EA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54F261A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0402B92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07AB77A5">
      <w:pPr>
        <w:spacing w:line="81" w:lineRule="exact"/>
      </w:pPr>
    </w:p>
    <w:p w14:paraId="72309B9A">
      <w:pPr>
        <w:jc w:val="center"/>
        <w:rPr>
          <w:rFonts w:hint="eastAsia" w:eastAsia="宋体"/>
          <w:lang w:val="en-US" w:eastAsia="zh-CN"/>
        </w:rPr>
        <w:sectPr>
          <w:footerReference r:id="rId3" w:type="default"/>
          <w:pgSz w:w="11910" w:h="16840"/>
          <w:pgMar w:top="1440" w:right="1140" w:bottom="1440" w:left="1140" w:header="0" w:footer="268" w:gutter="0"/>
          <w:pgNumType w:fmt="decimal"/>
          <w:cols w:space="720" w:num="1"/>
        </w:sectPr>
      </w:pPr>
    </w:p>
    <w:p w14:paraId="79F09522">
      <w:pPr>
        <w:spacing w:line="76" w:lineRule="exact"/>
        <w:jc w:val="center"/>
      </w:pPr>
    </w:p>
    <w:tbl>
      <w:tblPr>
        <w:tblStyle w:val="5"/>
        <w:tblpPr w:leftFromText="180" w:rightFromText="180" w:vertAnchor="text" w:horzAnchor="page" w:tblpX="1734" w:tblpY="187"/>
        <w:tblOverlap w:val="never"/>
        <w:tblW w:w="90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09"/>
        <w:gridCol w:w="2737"/>
        <w:gridCol w:w="849"/>
        <w:gridCol w:w="659"/>
        <w:gridCol w:w="719"/>
        <w:gridCol w:w="659"/>
        <w:gridCol w:w="609"/>
        <w:gridCol w:w="430"/>
        <w:gridCol w:w="444"/>
      </w:tblGrid>
      <w:tr w14:paraId="202E1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6D0913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A8A8C8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0C51B737">
            <w:pPr>
              <w:spacing w:before="194" w:line="220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8.属于行政查询事项</w:t>
            </w:r>
          </w:p>
        </w:tc>
        <w:tc>
          <w:tcPr>
            <w:tcW w:w="849" w:type="dxa"/>
            <w:vAlign w:val="center"/>
          </w:tcPr>
          <w:p w14:paraId="2C9BFC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51DB5D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46B186A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94222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4726E13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277985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5D97423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E15F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73B92F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C7BF2FC"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 w14:paraId="5D75FB62"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 w14:paraId="70AC0AB9"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 w14:paraId="17EB48E1">
            <w:pPr>
              <w:spacing w:before="68" w:line="279" w:lineRule="exact"/>
              <w:ind w:lef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1"/>
                <w:szCs w:val="21"/>
              </w:rPr>
              <w:t>(四)无</w:t>
            </w:r>
          </w:p>
          <w:p w14:paraId="7B7444CE">
            <w:pPr>
              <w:spacing w:line="218" w:lineRule="auto"/>
              <w:ind w:left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法提供</w:t>
            </w:r>
          </w:p>
        </w:tc>
        <w:tc>
          <w:tcPr>
            <w:tcW w:w="2737" w:type="dxa"/>
            <w:vAlign w:val="top"/>
          </w:tcPr>
          <w:p w14:paraId="5AB18338">
            <w:pPr>
              <w:spacing w:before="218" w:line="250" w:lineRule="auto"/>
              <w:ind w:left="61" w:right="1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1.本机关不掌握相关政府信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息</w:t>
            </w:r>
          </w:p>
        </w:tc>
        <w:tc>
          <w:tcPr>
            <w:tcW w:w="849" w:type="dxa"/>
            <w:vAlign w:val="center"/>
          </w:tcPr>
          <w:p w14:paraId="142360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0BB7FDE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215C57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95AB89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27EC77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36EBD6D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176A36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2B64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C4681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2431D1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1698D2E7">
            <w:pPr>
              <w:spacing w:before="211" w:line="233" w:lineRule="auto"/>
              <w:ind w:left="61" w:right="1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2.没有现成信息需要另行制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</w:tc>
        <w:tc>
          <w:tcPr>
            <w:tcW w:w="849" w:type="dxa"/>
            <w:vAlign w:val="center"/>
          </w:tcPr>
          <w:p w14:paraId="205D5A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678C87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4F3957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51045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3283262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1A60451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659BADF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5413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C8CB6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138224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70494501">
            <w:pPr>
              <w:spacing w:before="201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3.补正后申请内容仍不明确</w:t>
            </w:r>
          </w:p>
        </w:tc>
        <w:tc>
          <w:tcPr>
            <w:tcW w:w="849" w:type="dxa"/>
            <w:vAlign w:val="center"/>
          </w:tcPr>
          <w:p w14:paraId="0260E09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E425BD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39035F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298BD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7FD15D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6CC1F0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5297D4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04FF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69586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562BFC6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24739887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48A62A3C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4B5DF3AA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1681DB34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4F8D03B3">
            <w:pPr>
              <w:spacing w:before="69" w:line="299" w:lineRule="exact"/>
              <w:ind w:lef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1"/>
                <w:szCs w:val="21"/>
              </w:rPr>
              <w:t>(五)不</w:t>
            </w:r>
          </w:p>
          <w:p w14:paraId="53CE740D">
            <w:pPr>
              <w:spacing w:line="221" w:lineRule="auto"/>
              <w:ind w:left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予处理</w:t>
            </w:r>
          </w:p>
        </w:tc>
        <w:tc>
          <w:tcPr>
            <w:tcW w:w="2737" w:type="dxa"/>
            <w:vAlign w:val="top"/>
          </w:tcPr>
          <w:p w14:paraId="6FB9534C">
            <w:pPr>
              <w:spacing w:before="210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1.信访举报投诉类申请</w:t>
            </w:r>
          </w:p>
        </w:tc>
        <w:tc>
          <w:tcPr>
            <w:tcW w:w="849" w:type="dxa"/>
            <w:vAlign w:val="center"/>
          </w:tcPr>
          <w:p w14:paraId="01442FD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801ED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5708326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849E1D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29BE8B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356014E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1BB97C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DB9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33ACE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67560B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4B12A43E">
            <w:pPr>
              <w:spacing w:before="202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2.重复申请</w:t>
            </w:r>
          </w:p>
        </w:tc>
        <w:tc>
          <w:tcPr>
            <w:tcW w:w="849" w:type="dxa"/>
            <w:vAlign w:val="center"/>
          </w:tcPr>
          <w:p w14:paraId="62791F0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A1E6D5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545B698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29F4FB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27B6B6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69A7D2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004EB75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7F17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8B9E2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31BC1F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120C4540">
            <w:pPr>
              <w:spacing w:before="201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3.要求提供公开出版物</w:t>
            </w:r>
          </w:p>
        </w:tc>
        <w:tc>
          <w:tcPr>
            <w:tcW w:w="849" w:type="dxa"/>
            <w:vAlign w:val="center"/>
          </w:tcPr>
          <w:p w14:paraId="35FDBD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21500FD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7E1EAD1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CC12D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2DDEA4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48FF3CC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6A331C7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8FA2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345622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28BCBD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0D3CD546">
            <w:pPr>
              <w:spacing w:before="203" w:line="219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4.无正当理由大量反复申请</w:t>
            </w:r>
          </w:p>
        </w:tc>
        <w:tc>
          <w:tcPr>
            <w:tcW w:w="849" w:type="dxa"/>
            <w:vAlign w:val="center"/>
          </w:tcPr>
          <w:p w14:paraId="220181E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2E1A6CB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7C2A63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DFFF2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60218B5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7904AD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44BF391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959D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D0F2E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4DBF7C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1301452B">
            <w:pPr>
              <w:spacing w:before="223" w:line="242" w:lineRule="auto"/>
              <w:ind w:left="61" w:right="13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5.要求行政机关确认或重新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出具已获取信息</w:t>
            </w:r>
          </w:p>
        </w:tc>
        <w:tc>
          <w:tcPr>
            <w:tcW w:w="849" w:type="dxa"/>
            <w:vAlign w:val="center"/>
          </w:tcPr>
          <w:p w14:paraId="5DBF9FB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4C9D397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0130B22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AF8D6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0854D2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516F3A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2A2776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16BC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62436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0C7019D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4C0313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D9A14E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62A6F1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D92A6C9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B23275E">
            <w:pPr>
              <w:spacing w:before="68" w:line="289" w:lineRule="exact"/>
              <w:ind w:lef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1"/>
                <w:szCs w:val="21"/>
              </w:rPr>
              <w:t>(六)其</w:t>
            </w:r>
          </w:p>
          <w:p w14:paraId="517544AF">
            <w:pPr>
              <w:spacing w:line="220" w:lineRule="auto"/>
              <w:ind w:left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他处理</w:t>
            </w:r>
          </w:p>
        </w:tc>
        <w:tc>
          <w:tcPr>
            <w:tcW w:w="2737" w:type="dxa"/>
            <w:vAlign w:val="top"/>
          </w:tcPr>
          <w:p w14:paraId="6FA2E8D7">
            <w:pPr>
              <w:spacing w:before="236" w:line="251" w:lineRule="auto"/>
              <w:ind w:left="61" w:right="1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1.申请人无正当理由逾期不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补正、行政机关不再处理其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政府信息公开申请</w:t>
            </w:r>
          </w:p>
        </w:tc>
        <w:tc>
          <w:tcPr>
            <w:tcW w:w="849" w:type="dxa"/>
            <w:vAlign w:val="center"/>
          </w:tcPr>
          <w:p w14:paraId="096368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DFCC3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28C7CD6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0B7F681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4C7DAD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0B073F0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75AA4C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7A39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74AFE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671E30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7454910A">
            <w:pPr>
              <w:spacing w:before="234" w:line="249" w:lineRule="auto"/>
              <w:ind w:left="61" w:right="1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2.申请人逾期未按收费通知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要求缴纳费用、行政机关不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再处理其政府信息公开申请</w:t>
            </w:r>
          </w:p>
        </w:tc>
        <w:tc>
          <w:tcPr>
            <w:tcW w:w="849" w:type="dxa"/>
            <w:vAlign w:val="center"/>
          </w:tcPr>
          <w:p w14:paraId="2F8F5AD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B0060E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7F51A54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C194A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6146526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3E2EE12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3F1DFDC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DBA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0D52E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1A120D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 w14:paraId="7D6D07F0">
            <w:pPr>
              <w:spacing w:before="208" w:line="220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3.其他</w:t>
            </w:r>
          </w:p>
        </w:tc>
        <w:tc>
          <w:tcPr>
            <w:tcW w:w="849" w:type="dxa"/>
            <w:vAlign w:val="center"/>
          </w:tcPr>
          <w:p w14:paraId="187A1B1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F6B6A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13EC69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882BF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76F0077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3ADA8D7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2E04800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328A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17CC74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46" w:type="dxa"/>
            <w:gridSpan w:val="2"/>
            <w:vAlign w:val="top"/>
          </w:tcPr>
          <w:p w14:paraId="4AAE038E">
            <w:pPr>
              <w:spacing w:before="248" w:line="221" w:lineRule="auto"/>
              <w:ind w:left="1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(七)总计</w:t>
            </w:r>
          </w:p>
        </w:tc>
        <w:tc>
          <w:tcPr>
            <w:tcW w:w="849" w:type="dxa"/>
            <w:vAlign w:val="center"/>
          </w:tcPr>
          <w:p w14:paraId="7FD095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8B05AB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65D081A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A05AC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2593CB9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0E44637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5B1C18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8E00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20" w:type="dxa"/>
            <w:gridSpan w:val="3"/>
            <w:vAlign w:val="top"/>
          </w:tcPr>
          <w:p w14:paraId="4E153265">
            <w:pPr>
              <w:spacing w:before="238" w:line="219" w:lineRule="auto"/>
              <w:ind w:left="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849" w:type="dxa"/>
            <w:vAlign w:val="center"/>
          </w:tcPr>
          <w:p w14:paraId="7FD154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29E208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 w14:paraId="7BF7D4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D45D8A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6646384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625EF3A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 w14:paraId="364643E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346DC1EE">
      <w:pPr>
        <w:spacing w:line="272" w:lineRule="auto"/>
        <w:jc w:val="center"/>
        <w:rPr>
          <w:rFonts w:ascii="Arial"/>
          <w:sz w:val="21"/>
        </w:rPr>
      </w:pPr>
    </w:p>
    <w:p w14:paraId="0EF19440">
      <w:pPr>
        <w:spacing w:line="272" w:lineRule="auto"/>
        <w:jc w:val="center"/>
        <w:rPr>
          <w:rFonts w:ascii="Arial"/>
          <w:sz w:val="21"/>
        </w:rPr>
      </w:pPr>
    </w:p>
    <w:p w14:paraId="103936B8">
      <w:pPr>
        <w:spacing w:line="272" w:lineRule="auto"/>
        <w:jc w:val="center"/>
        <w:rPr>
          <w:rFonts w:ascii="Arial"/>
          <w:sz w:val="21"/>
        </w:rPr>
      </w:pPr>
    </w:p>
    <w:p w14:paraId="4F8BBC61">
      <w:pPr>
        <w:spacing w:line="272" w:lineRule="auto"/>
        <w:jc w:val="center"/>
        <w:rPr>
          <w:rFonts w:ascii="Arial"/>
          <w:sz w:val="21"/>
        </w:rPr>
      </w:pPr>
    </w:p>
    <w:p w14:paraId="37B06598">
      <w:pPr>
        <w:spacing w:line="272" w:lineRule="auto"/>
        <w:jc w:val="center"/>
        <w:rPr>
          <w:rFonts w:ascii="Arial"/>
          <w:sz w:val="21"/>
        </w:rPr>
      </w:pPr>
    </w:p>
    <w:p w14:paraId="116DC6B4">
      <w:pPr>
        <w:spacing w:line="272" w:lineRule="auto"/>
        <w:jc w:val="center"/>
        <w:rPr>
          <w:rFonts w:ascii="Arial"/>
          <w:sz w:val="21"/>
        </w:rPr>
      </w:pPr>
    </w:p>
    <w:p w14:paraId="639C5BE9">
      <w:pPr>
        <w:numPr>
          <w:ilvl w:val="0"/>
          <w:numId w:val="1"/>
        </w:numPr>
        <w:spacing w:before="91" w:line="219" w:lineRule="auto"/>
        <w:ind w:left="0" w:leftChars="0" w:firstLine="620" w:firstLineChars="200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政府信息公开行政复议、行政诉讼情况</w:t>
      </w:r>
    </w:p>
    <w:p w14:paraId="1D911313">
      <w:pPr>
        <w:spacing w:line="71" w:lineRule="exact"/>
        <w:jc w:val="center"/>
      </w:pPr>
    </w:p>
    <w:tbl>
      <w:tblPr>
        <w:tblStyle w:val="5"/>
        <w:tblpPr w:leftFromText="180" w:rightFromText="180" w:vertAnchor="text" w:horzAnchor="page" w:tblpX="1794" w:tblpY="537"/>
        <w:tblOverlap w:val="never"/>
        <w:tblW w:w="91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579"/>
        <w:gridCol w:w="609"/>
        <w:gridCol w:w="609"/>
        <w:gridCol w:w="590"/>
        <w:gridCol w:w="599"/>
        <w:gridCol w:w="600"/>
        <w:gridCol w:w="609"/>
        <w:gridCol w:w="610"/>
        <w:gridCol w:w="600"/>
        <w:gridCol w:w="609"/>
        <w:gridCol w:w="609"/>
        <w:gridCol w:w="619"/>
        <w:gridCol w:w="609"/>
        <w:gridCol w:w="644"/>
      </w:tblGrid>
      <w:tr w14:paraId="0601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001" w:type="dxa"/>
            <w:gridSpan w:val="5"/>
            <w:vAlign w:val="top"/>
          </w:tcPr>
          <w:p w14:paraId="545ABAF3">
            <w:pPr>
              <w:spacing w:before="224" w:line="220" w:lineRule="auto"/>
              <w:ind w:left="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行政复议</w:t>
            </w:r>
          </w:p>
        </w:tc>
        <w:tc>
          <w:tcPr>
            <w:tcW w:w="6108" w:type="dxa"/>
            <w:gridSpan w:val="10"/>
            <w:vAlign w:val="top"/>
          </w:tcPr>
          <w:p w14:paraId="71774232">
            <w:pPr>
              <w:spacing w:before="224" w:line="220" w:lineRule="auto"/>
              <w:ind w:left="4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行政诉讼</w:t>
            </w:r>
          </w:p>
        </w:tc>
      </w:tr>
      <w:tr w14:paraId="28722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7CBFD528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F43915F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F674708">
            <w:pPr>
              <w:spacing w:before="71" w:line="299" w:lineRule="exact"/>
              <w:ind w:left="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 w14:paraId="2228A6E8">
            <w:pPr>
              <w:spacing w:line="219" w:lineRule="auto"/>
              <w:ind w:left="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5E401CBE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23326673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FE4B4A3">
            <w:pPr>
              <w:spacing w:before="72" w:line="236" w:lineRule="auto"/>
              <w:ind w:left="20" w:right="9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02C0AEC2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28D19AB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D3C051A">
            <w:pPr>
              <w:spacing w:before="71" w:line="300" w:lineRule="exact"/>
              <w:ind w:left="2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 w14:paraId="20A5DC8D">
            <w:pPr>
              <w:spacing w:line="220" w:lineRule="auto"/>
              <w:ind w:left="2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4B809908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21CA114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235402BA">
            <w:pPr>
              <w:spacing w:before="72" w:line="236" w:lineRule="auto"/>
              <w:ind w:left="32" w:right="1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5ACA06AE"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 w14:paraId="27FEFD87"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 w14:paraId="1CBEEAA6">
            <w:pPr>
              <w:spacing w:before="72" w:line="221" w:lineRule="auto"/>
              <w:ind w:left="2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  <w:tc>
          <w:tcPr>
            <w:tcW w:w="3018" w:type="dxa"/>
            <w:gridSpan w:val="5"/>
            <w:vAlign w:val="top"/>
          </w:tcPr>
          <w:p w14:paraId="1C4EAF0D">
            <w:pPr>
              <w:spacing w:before="231" w:line="220" w:lineRule="auto"/>
              <w:ind w:left="4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未经复议直接起诉</w:t>
            </w:r>
          </w:p>
        </w:tc>
        <w:tc>
          <w:tcPr>
            <w:tcW w:w="3090" w:type="dxa"/>
            <w:gridSpan w:val="5"/>
            <w:vAlign w:val="top"/>
          </w:tcPr>
          <w:p w14:paraId="4A8B7E74">
            <w:pPr>
              <w:spacing w:before="231" w:line="220" w:lineRule="auto"/>
              <w:ind w:lef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复议后起诉</w:t>
            </w:r>
          </w:p>
        </w:tc>
      </w:tr>
      <w:tr w14:paraId="7EB5D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722774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1E1835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6A0824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02A939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050B91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220C5F6">
            <w:pPr>
              <w:spacing w:before="234" w:line="299" w:lineRule="exact"/>
              <w:ind w:left="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 w14:paraId="2D33C539">
            <w:pPr>
              <w:spacing w:line="219" w:lineRule="auto"/>
              <w:ind w:left="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600" w:type="dxa"/>
            <w:vAlign w:val="top"/>
          </w:tcPr>
          <w:p w14:paraId="70DE3A8F">
            <w:pPr>
              <w:spacing w:before="234" w:line="300" w:lineRule="exact"/>
              <w:ind w:lef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 w14:paraId="107FF07A">
            <w:pPr>
              <w:spacing w:line="220" w:lineRule="auto"/>
              <w:ind w:lef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09" w:type="dxa"/>
            <w:vAlign w:val="top"/>
          </w:tcPr>
          <w:p w14:paraId="7D4C3A4E">
            <w:pPr>
              <w:spacing w:before="234" w:line="300" w:lineRule="exact"/>
              <w:ind w:lef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 w14:paraId="40583CDE">
            <w:pPr>
              <w:spacing w:line="220" w:lineRule="auto"/>
              <w:ind w:lef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10" w:type="dxa"/>
            <w:vAlign w:val="top"/>
          </w:tcPr>
          <w:p w14:paraId="40DE67BD">
            <w:pPr>
              <w:spacing w:before="234" w:line="236" w:lineRule="auto"/>
              <w:ind w:left="35" w:right="11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600" w:type="dxa"/>
            <w:vAlign w:val="top"/>
          </w:tcPr>
          <w:p w14:paraId="37DD48EC"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 w14:paraId="726E7711">
            <w:pPr>
              <w:spacing w:before="72" w:line="221" w:lineRule="auto"/>
              <w:ind w:left="1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  <w:tc>
          <w:tcPr>
            <w:tcW w:w="609" w:type="dxa"/>
            <w:vAlign w:val="top"/>
          </w:tcPr>
          <w:p w14:paraId="767432DF">
            <w:pPr>
              <w:spacing w:before="234" w:line="299" w:lineRule="exact"/>
              <w:ind w:left="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 w14:paraId="5A6A63A6">
            <w:pPr>
              <w:spacing w:line="219" w:lineRule="auto"/>
              <w:ind w:left="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609" w:type="dxa"/>
            <w:vAlign w:val="top"/>
          </w:tcPr>
          <w:p w14:paraId="7364AC88">
            <w:pPr>
              <w:spacing w:before="234" w:line="300" w:lineRule="exact"/>
              <w:ind w:left="1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 w14:paraId="3616BB54">
            <w:pPr>
              <w:spacing w:line="220" w:lineRule="auto"/>
              <w:ind w:left="1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19" w:type="dxa"/>
            <w:vAlign w:val="top"/>
          </w:tcPr>
          <w:p w14:paraId="67C5351F">
            <w:pPr>
              <w:spacing w:before="234" w:line="300" w:lineRule="exact"/>
              <w:ind w:lef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 w14:paraId="2FDF2676">
            <w:pPr>
              <w:spacing w:line="220" w:lineRule="auto"/>
              <w:ind w:lef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09" w:type="dxa"/>
            <w:vAlign w:val="top"/>
          </w:tcPr>
          <w:p w14:paraId="0A53FD6F">
            <w:pPr>
              <w:spacing w:before="234" w:line="236" w:lineRule="auto"/>
              <w:ind w:left="29" w:righ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644" w:type="dxa"/>
            <w:vAlign w:val="top"/>
          </w:tcPr>
          <w:p w14:paraId="1C66801E"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 w14:paraId="464F45D6">
            <w:pPr>
              <w:spacing w:before="72" w:line="221" w:lineRule="auto"/>
              <w:ind w:left="3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</w:tr>
      <w:tr w14:paraId="6E709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14" w:type="dxa"/>
            <w:vAlign w:val="center"/>
          </w:tcPr>
          <w:p w14:paraId="733A558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center"/>
          </w:tcPr>
          <w:p w14:paraId="55BEAFD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4D83177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5C6C1CE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 w14:paraId="11BD2A6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 w14:paraId="0D2D8A0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 w14:paraId="259079E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0E4706B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 w14:paraId="4A1CCFB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 w14:paraId="2076A4F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50498A3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7E969B7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9" w:type="dxa"/>
            <w:vAlign w:val="center"/>
          </w:tcPr>
          <w:p w14:paraId="1CECE35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 w14:paraId="4544F58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3F6E998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872BF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</w:p>
    <w:p w14:paraId="2ADB06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五、存在的主要问题及改进情况</w:t>
      </w:r>
    </w:p>
    <w:p w14:paraId="15614CE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2024年，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eastAsia="zh-CN" w:bidi="ar"/>
        </w:rPr>
        <w:t>断龙山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镇政府在信息公开方面的工作稳步前行，并取得了显著成效。然而，在信息公开的实施过程中，公开的事项数量尚显不足，且公开内容的针对性有待加强。此外，《信息公开条例》的宣传与执行尚未达到预期的全面性。展望未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eastAsia="zh-CN" w:bidi="ar"/>
        </w:rPr>
        <w:t>断龙山镇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bidi="ar"/>
        </w:rPr>
        <w:t>将致力于深入学习《信息公开条例》，加速推进政府网站的建设，进一步规范信息公开流程，并全面致力于提升信息公开工作的质量。</w:t>
      </w:r>
    </w:p>
    <w:p w14:paraId="779509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六、其他需要报告的事项</w:t>
      </w:r>
    </w:p>
    <w:p w14:paraId="56075F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  <w:t>暂无其他需要报告的事项。</w:t>
      </w:r>
    </w:p>
    <w:p w14:paraId="5136EA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333333"/>
          <w:spacing w:val="0"/>
          <w:sz w:val="31"/>
          <w:szCs w:val="31"/>
          <w:shd w:val="clear" w:fill="FFFFFF"/>
        </w:rPr>
      </w:pPr>
    </w:p>
    <w:p w14:paraId="4A84A8B7">
      <w:pPr>
        <w:tabs>
          <w:tab w:val="left" w:pos="114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906FC">
    <w:pPr>
      <w:spacing w:line="224" w:lineRule="auto"/>
      <w:jc w:val="right"/>
      <w:rPr>
        <w:rFonts w:ascii="宋体" w:hAnsi="宋体" w:eastAsia="宋体" w:cs="宋体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5E835"/>
    <w:multiLevelType w:val="singleLevel"/>
    <w:tmpl w:val="EE95E8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Y2RlMjkwZGVjYjYwMTJlMGIwNzQyNjk3YzViZjgifQ=="/>
    <w:docVar w:name="KSO_WPS_MARK_KEY" w:val="95462d45-b8e1-4c61-8fab-0e7edbc905ef"/>
  </w:docVars>
  <w:rsids>
    <w:rsidRoot w:val="715D79D1"/>
    <w:rsid w:val="15B62B65"/>
    <w:rsid w:val="715D79D1"/>
    <w:rsid w:val="77D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1624</Words>
  <Characters>1681</Characters>
  <Lines>0</Lines>
  <Paragraphs>0</Paragraphs>
  <TotalTime>7</TotalTime>
  <ScaleCrop>false</ScaleCrop>
  <LinksUpToDate>false</LinksUpToDate>
  <CharactersWithSpaces>1698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2024-01-25T00:50:00Z</dcterms:created>
  <dc:creator>彭婧</dc:creator>
  <cp:lastModifiedBy>苏菲欧巴酱</cp:lastModifiedBy>
  <dcterms:modified xsi:type="dcterms:W3CDTF">2025-01-17T05:23:39Z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0DDB0FC6D79B440EB49CD0AB16EF0263_13</vt:lpwstr>
  </property>
  <property fmtid="{D5CDD505-2E9C-101B-9397-08002B2CF9AE}" pid="4" name="KSOTemplateDocerSaveRecord">
    <vt:lpwstr>eyJoZGlkIjoiZGUyZTQ3YTFmM2JhYWU3ZDQ0ZGM2ZGExYzVhMWNlOTciLCJ1c2VySWQiOiIzMTgyMTkzMTYifQ==</vt:lpwstr>
  </property>
</Properties>
</file>